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31FF7" w14:textId="77777777" w:rsidR="003B0F7D" w:rsidRDefault="003B0F7D" w:rsidP="003B0F7D">
      <w:pPr>
        <w:pStyle w:val="Heading1"/>
        <w:keepNext w:val="0"/>
        <w:keepLines/>
        <w:widowControl w:val="0"/>
        <w:numPr>
          <w:ilvl w:val="0"/>
          <w:numId w:val="1"/>
        </w:numPr>
      </w:pPr>
      <w:r>
        <w:t>GENERAL</w:t>
      </w:r>
    </w:p>
    <w:p w14:paraId="275E0C44" w14:textId="77777777" w:rsidR="003B0F7D" w:rsidRDefault="003B0F7D" w:rsidP="003B0F7D">
      <w:pPr>
        <w:pStyle w:val="Heading2"/>
        <w:keepNext w:val="0"/>
        <w:keepLines/>
        <w:widowControl w:val="0"/>
        <w:numPr>
          <w:ilvl w:val="1"/>
          <w:numId w:val="1"/>
        </w:numPr>
      </w:pPr>
      <w:r>
        <w:t>SECTION INCLUDES</w:t>
      </w:r>
    </w:p>
    <w:p w14:paraId="5E0955C2" w14:textId="77777777" w:rsidR="003B0F7D" w:rsidRPr="00AF3759" w:rsidRDefault="003B0F7D" w:rsidP="003B0F7D">
      <w:pPr>
        <w:pStyle w:val="Heading3"/>
        <w:keepNext w:val="0"/>
        <w:keepLines/>
        <w:widowControl w:val="0"/>
        <w:numPr>
          <w:ilvl w:val="2"/>
          <w:numId w:val="1"/>
        </w:numPr>
      </w:pPr>
      <w:r>
        <w:t>Sight flow indicators.</w:t>
      </w:r>
    </w:p>
    <w:p w14:paraId="272BD124" w14:textId="77777777" w:rsidR="003B0F7D" w:rsidRDefault="003B0F7D" w:rsidP="003B0F7D">
      <w:pPr>
        <w:pStyle w:val="Heading3"/>
        <w:keepNext w:val="0"/>
        <w:keepLines/>
        <w:widowControl w:val="0"/>
        <w:numPr>
          <w:ilvl w:val="2"/>
          <w:numId w:val="1"/>
        </w:numPr>
      </w:pPr>
      <w:r>
        <w:t>Pressure gages and pressure gage taps.</w:t>
      </w:r>
    </w:p>
    <w:p w14:paraId="57030780" w14:textId="77777777" w:rsidR="003B0F7D" w:rsidRDefault="003B0F7D" w:rsidP="003B0F7D">
      <w:pPr>
        <w:pStyle w:val="Heading3"/>
        <w:keepNext w:val="0"/>
        <w:keepLines/>
        <w:widowControl w:val="0"/>
        <w:numPr>
          <w:ilvl w:val="2"/>
          <w:numId w:val="1"/>
        </w:numPr>
      </w:pPr>
      <w:r>
        <w:t>Thermometers and thermometer wells.</w:t>
      </w:r>
    </w:p>
    <w:p w14:paraId="2A43A6E6" w14:textId="77777777" w:rsidR="003B0F7D" w:rsidRDefault="003B0F7D" w:rsidP="003B0F7D">
      <w:pPr>
        <w:pStyle w:val="Heading3"/>
        <w:keepNext w:val="0"/>
        <w:keepLines/>
        <w:widowControl w:val="0"/>
        <w:numPr>
          <w:ilvl w:val="2"/>
          <w:numId w:val="1"/>
        </w:numPr>
      </w:pPr>
      <w:r>
        <w:t>Piping pressure and temperature test plugs.</w:t>
      </w:r>
    </w:p>
    <w:p w14:paraId="00668087" w14:textId="77777777" w:rsidR="003B0F7D" w:rsidRDefault="003B0F7D" w:rsidP="003B0F7D">
      <w:pPr>
        <w:pStyle w:val="Heading3"/>
        <w:keepNext w:val="0"/>
        <w:keepLines/>
        <w:widowControl w:val="0"/>
        <w:numPr>
          <w:ilvl w:val="2"/>
          <w:numId w:val="1"/>
        </w:numPr>
      </w:pPr>
      <w:r>
        <w:t>Static pressure and filter gages.</w:t>
      </w:r>
    </w:p>
    <w:p w14:paraId="775D6CA4" w14:textId="77777777" w:rsidR="003B0F7D" w:rsidRDefault="003B0F7D" w:rsidP="003B0F7D">
      <w:pPr>
        <w:pStyle w:val="Heading2"/>
        <w:numPr>
          <w:ilvl w:val="1"/>
          <w:numId w:val="1"/>
        </w:numPr>
      </w:pPr>
      <w:r>
        <w:t>REFERENCE SECTION 23 05 00 FOR THE FOLLOWING:</w:t>
      </w:r>
    </w:p>
    <w:p w14:paraId="561DD939" w14:textId="77777777" w:rsidR="003B0F7D" w:rsidRDefault="003B0F7D" w:rsidP="003B0F7D">
      <w:pPr>
        <w:pStyle w:val="Heading3"/>
        <w:numPr>
          <w:ilvl w:val="2"/>
          <w:numId w:val="1"/>
        </w:numPr>
      </w:pPr>
      <w:r>
        <w:t>Quality assurance.</w:t>
      </w:r>
    </w:p>
    <w:p w14:paraId="52233B7E" w14:textId="77777777" w:rsidR="003B0F7D" w:rsidRDefault="003B0F7D" w:rsidP="003B0F7D">
      <w:pPr>
        <w:pStyle w:val="Heading3"/>
        <w:numPr>
          <w:ilvl w:val="2"/>
          <w:numId w:val="1"/>
        </w:numPr>
      </w:pPr>
      <w:r>
        <w:t>References</w:t>
      </w:r>
    </w:p>
    <w:p w14:paraId="2CAE3E2C" w14:textId="77777777" w:rsidR="003B0F7D" w:rsidRPr="00650008" w:rsidRDefault="003B0F7D" w:rsidP="003B0F7D">
      <w:pPr>
        <w:pStyle w:val="Heading3"/>
        <w:numPr>
          <w:ilvl w:val="2"/>
          <w:numId w:val="1"/>
        </w:numPr>
      </w:pPr>
      <w:r w:rsidRPr="00650008">
        <w:t>Submittals</w:t>
      </w:r>
    </w:p>
    <w:p w14:paraId="3393D8F4" w14:textId="77777777" w:rsidR="003B0F7D" w:rsidRPr="00650008" w:rsidRDefault="003B0F7D" w:rsidP="003B0F7D">
      <w:pPr>
        <w:pStyle w:val="Heading3"/>
        <w:numPr>
          <w:ilvl w:val="2"/>
          <w:numId w:val="1"/>
        </w:numPr>
      </w:pPr>
      <w:r w:rsidRPr="00650008">
        <w:t>Operation and maintenance manuals.</w:t>
      </w:r>
    </w:p>
    <w:p w14:paraId="49F6E09B" w14:textId="77777777" w:rsidR="003B0F7D" w:rsidRDefault="003B0F7D" w:rsidP="003B0F7D">
      <w:pPr>
        <w:pStyle w:val="Heading3"/>
        <w:numPr>
          <w:ilvl w:val="2"/>
          <w:numId w:val="1"/>
        </w:numPr>
      </w:pPr>
      <w:r>
        <w:t>Project record documents</w:t>
      </w:r>
    </w:p>
    <w:p w14:paraId="1F137D97" w14:textId="77777777" w:rsidR="003B0F7D" w:rsidRDefault="003B0F7D" w:rsidP="003B0F7D">
      <w:pPr>
        <w:pStyle w:val="Heading4"/>
        <w:numPr>
          <w:ilvl w:val="3"/>
          <w:numId w:val="1"/>
        </w:numPr>
      </w:pPr>
      <w:r>
        <w:t>Accurately record actual locations of instrumentation.</w:t>
      </w:r>
    </w:p>
    <w:p w14:paraId="49C5D72E" w14:textId="77777777" w:rsidR="003B0F7D" w:rsidRPr="00650008" w:rsidRDefault="003B0F7D" w:rsidP="003B0F7D">
      <w:pPr>
        <w:pStyle w:val="Heading3"/>
        <w:numPr>
          <w:ilvl w:val="2"/>
          <w:numId w:val="1"/>
        </w:numPr>
      </w:pPr>
      <w:r>
        <w:t>Delivery, storage, and handling</w:t>
      </w:r>
    </w:p>
    <w:p w14:paraId="45DCEAEF" w14:textId="77777777" w:rsidR="003B0F7D" w:rsidRDefault="003B0F7D" w:rsidP="003B0F7D">
      <w:pPr>
        <w:pStyle w:val="Heading2"/>
        <w:keepNext w:val="0"/>
        <w:keepLines/>
        <w:widowControl w:val="0"/>
        <w:numPr>
          <w:ilvl w:val="1"/>
          <w:numId w:val="1"/>
        </w:numPr>
      </w:pPr>
      <w:r>
        <w:t>ENVIRONMENTAL REQUIREMENTS</w:t>
      </w:r>
    </w:p>
    <w:p w14:paraId="472DA9E4" w14:textId="77777777" w:rsidR="003B0F7D" w:rsidRDefault="003B0F7D" w:rsidP="003B0F7D">
      <w:pPr>
        <w:pStyle w:val="Heading3"/>
        <w:keepNext w:val="0"/>
        <w:keepLines/>
        <w:widowControl w:val="0"/>
        <w:numPr>
          <w:ilvl w:val="2"/>
          <w:numId w:val="1"/>
        </w:numPr>
      </w:pPr>
      <w:r>
        <w:t>Do not install instrumentation when areas are under construction, except for required rough</w:t>
      </w:r>
      <w:r>
        <w:noBreakHyphen/>
        <w:t>in, taps, supports and test plugs.</w:t>
      </w:r>
    </w:p>
    <w:p w14:paraId="3DDB6C37" w14:textId="77777777" w:rsidR="003B0F7D" w:rsidRDefault="003B0F7D" w:rsidP="003B0F7D">
      <w:pPr>
        <w:pStyle w:val="Heading1"/>
        <w:keepNext w:val="0"/>
        <w:keepLines/>
        <w:widowControl w:val="0"/>
        <w:numPr>
          <w:ilvl w:val="0"/>
          <w:numId w:val="1"/>
        </w:numPr>
      </w:pPr>
      <w:r>
        <w:t>PRODUCTS</w:t>
      </w:r>
    </w:p>
    <w:p w14:paraId="25D35266" w14:textId="77777777" w:rsidR="003B0F7D" w:rsidRDefault="003B0F7D" w:rsidP="003B0F7D">
      <w:pPr>
        <w:pStyle w:val="Heading2"/>
        <w:keepNext w:val="0"/>
        <w:keepLines/>
        <w:widowControl w:val="0"/>
        <w:numPr>
          <w:ilvl w:val="1"/>
          <w:numId w:val="1"/>
        </w:numPr>
      </w:pPr>
      <w:r>
        <w:t>SIGHT FLOW INDICATORS</w:t>
      </w:r>
    </w:p>
    <w:p w14:paraId="370CD36B" w14:textId="77777777" w:rsidR="003B0F7D" w:rsidRDefault="003B0F7D" w:rsidP="003B0F7D">
      <w:pPr>
        <w:pStyle w:val="Heading3"/>
        <w:keepNext w:val="0"/>
        <w:keepLines/>
        <w:widowControl w:val="0"/>
        <w:numPr>
          <w:ilvl w:val="2"/>
          <w:numId w:val="1"/>
        </w:numPr>
      </w:pPr>
      <w:r>
        <w:t xml:space="preserve">Bronze or stainless-steel body, with sight glass and </w:t>
      </w:r>
      <w:r w:rsidRPr="00AD1028">
        <w:t xml:space="preserve">paddle wheel </w:t>
      </w:r>
      <w:r>
        <w:t>indicator, threaded or flanged ends.</w:t>
      </w:r>
    </w:p>
    <w:p w14:paraId="02178AD7" w14:textId="77777777" w:rsidR="003B0F7D" w:rsidRDefault="003B0F7D" w:rsidP="003B0F7D">
      <w:pPr>
        <w:pStyle w:val="Heading3"/>
        <w:keepNext w:val="0"/>
        <w:keepLines/>
        <w:widowControl w:val="0"/>
        <w:numPr>
          <w:ilvl w:val="2"/>
          <w:numId w:val="1"/>
        </w:numPr>
      </w:pPr>
      <w:r>
        <w:t xml:space="preserve">Minimum pressure rating:  </w:t>
      </w:r>
      <w:r w:rsidRPr="00AD1028">
        <w:t>150 psig</w:t>
      </w:r>
      <w:r>
        <w:t>.</w:t>
      </w:r>
    </w:p>
    <w:p w14:paraId="5C35FAD9" w14:textId="77777777" w:rsidR="003B0F7D" w:rsidRDefault="003B0F7D" w:rsidP="003B0F7D">
      <w:pPr>
        <w:pStyle w:val="Heading3"/>
        <w:keepNext w:val="0"/>
        <w:keepLines/>
        <w:widowControl w:val="0"/>
        <w:numPr>
          <w:ilvl w:val="2"/>
          <w:numId w:val="1"/>
        </w:numPr>
      </w:pPr>
      <w:r>
        <w:t>Minimum temperature rating: 200 deg F.</w:t>
      </w:r>
    </w:p>
    <w:p w14:paraId="1DE53F23" w14:textId="77777777" w:rsidR="003B0F7D" w:rsidRDefault="003B0F7D" w:rsidP="003B0F7D">
      <w:pPr>
        <w:pStyle w:val="Heading3"/>
        <w:keepNext w:val="0"/>
        <w:keepLines/>
        <w:widowControl w:val="0"/>
        <w:numPr>
          <w:ilvl w:val="2"/>
          <w:numId w:val="1"/>
        </w:numPr>
      </w:pPr>
      <w:r>
        <w:t xml:space="preserve">End connections for </w:t>
      </w:r>
      <w:r w:rsidRPr="00AD1028">
        <w:t>NPS 2</w:t>
      </w:r>
      <w:r>
        <w:t xml:space="preserve"> inch and smaller:  Threaded.</w:t>
      </w:r>
    </w:p>
    <w:p w14:paraId="7EB3E632" w14:textId="77777777" w:rsidR="003B0F7D" w:rsidRDefault="003B0F7D" w:rsidP="003B0F7D">
      <w:pPr>
        <w:pStyle w:val="Heading3"/>
        <w:keepNext w:val="0"/>
        <w:keepLines/>
        <w:widowControl w:val="0"/>
        <w:numPr>
          <w:ilvl w:val="2"/>
          <w:numId w:val="1"/>
        </w:numPr>
      </w:pPr>
      <w:r>
        <w:t xml:space="preserve">End Connections for </w:t>
      </w:r>
      <w:r w:rsidRPr="00AD1028">
        <w:t>NPS 2-1/2</w:t>
      </w:r>
      <w:r>
        <w:t xml:space="preserve"> inch and larger:  Flanged.</w:t>
      </w:r>
    </w:p>
    <w:p w14:paraId="56930D1D" w14:textId="77777777" w:rsidR="003B0F7D" w:rsidRDefault="003B0F7D" w:rsidP="003B0F7D">
      <w:pPr>
        <w:pStyle w:val="Heading2"/>
        <w:keepNext w:val="0"/>
        <w:keepLines/>
        <w:widowControl w:val="0"/>
        <w:numPr>
          <w:ilvl w:val="1"/>
          <w:numId w:val="1"/>
        </w:numPr>
      </w:pPr>
      <w:r>
        <w:t>PRESSURE GAGES</w:t>
      </w:r>
    </w:p>
    <w:p w14:paraId="626B029A" w14:textId="77777777" w:rsidR="003B0F7D" w:rsidRPr="005E6857" w:rsidRDefault="003B0F7D" w:rsidP="003B0F7D">
      <w:pPr>
        <w:pStyle w:val="Heading3"/>
        <w:keepNext w:val="0"/>
        <w:keepLines/>
        <w:widowControl w:val="0"/>
        <w:numPr>
          <w:ilvl w:val="2"/>
          <w:numId w:val="1"/>
        </w:numPr>
      </w:pPr>
      <w:r w:rsidRPr="005E6857">
        <w:t>Standard:  ASME B40.200.</w:t>
      </w:r>
    </w:p>
    <w:p w14:paraId="3E4FAB75" w14:textId="77777777" w:rsidR="003B0F7D" w:rsidRDefault="003B0F7D" w:rsidP="003B0F7D">
      <w:pPr>
        <w:pStyle w:val="Heading3"/>
        <w:keepNext w:val="0"/>
        <w:keepLines/>
        <w:widowControl w:val="0"/>
        <w:numPr>
          <w:ilvl w:val="2"/>
          <w:numId w:val="1"/>
        </w:numPr>
      </w:pPr>
      <w:r>
        <w:lastRenderedPageBreak/>
        <w:t>Type:  General use, ASME B40.1, Grade A, phosphor bronze bourdon-tube type, bottom connection, liquid-filled.</w:t>
      </w:r>
    </w:p>
    <w:p w14:paraId="1171755C" w14:textId="77777777" w:rsidR="003B0F7D" w:rsidRDefault="003B0F7D" w:rsidP="003B0F7D">
      <w:pPr>
        <w:pStyle w:val="Heading3"/>
        <w:keepNext w:val="0"/>
        <w:keepLines/>
        <w:widowControl w:val="0"/>
        <w:numPr>
          <w:ilvl w:val="2"/>
          <w:numId w:val="1"/>
        </w:numPr>
      </w:pPr>
      <w:r>
        <w:t>Case:  Drawn steel or brass, glass lens, 4-1/2-inches diameter.</w:t>
      </w:r>
    </w:p>
    <w:p w14:paraId="48AFF355" w14:textId="77777777" w:rsidR="003B0F7D" w:rsidRDefault="003B0F7D" w:rsidP="003B0F7D">
      <w:pPr>
        <w:pStyle w:val="Heading3"/>
        <w:keepNext w:val="0"/>
        <w:keepLines/>
        <w:widowControl w:val="0"/>
        <w:numPr>
          <w:ilvl w:val="2"/>
          <w:numId w:val="1"/>
        </w:numPr>
      </w:pPr>
      <w:r>
        <w:t>Connector:  Brass, 1/4-inch NPS.</w:t>
      </w:r>
    </w:p>
    <w:p w14:paraId="2116E477" w14:textId="77777777" w:rsidR="003B0F7D" w:rsidRDefault="003B0F7D" w:rsidP="003B0F7D">
      <w:pPr>
        <w:pStyle w:val="Heading3"/>
        <w:keepNext w:val="0"/>
        <w:keepLines/>
        <w:widowControl w:val="0"/>
        <w:numPr>
          <w:ilvl w:val="2"/>
          <w:numId w:val="1"/>
        </w:numPr>
      </w:pPr>
      <w:r>
        <w:t>Scale:  White coated aluminum, with permanently etched markings.</w:t>
      </w:r>
    </w:p>
    <w:p w14:paraId="064761E1" w14:textId="77777777" w:rsidR="003B0F7D" w:rsidRDefault="003B0F7D" w:rsidP="003B0F7D">
      <w:pPr>
        <w:pStyle w:val="Heading3"/>
        <w:keepNext w:val="0"/>
        <w:keepLines/>
        <w:widowControl w:val="0"/>
        <w:numPr>
          <w:ilvl w:val="2"/>
          <w:numId w:val="1"/>
        </w:numPr>
      </w:pPr>
      <w:r>
        <w:t>Accuracy:  Plus or minus 1 percent of range span.</w:t>
      </w:r>
    </w:p>
    <w:p w14:paraId="7B82B480" w14:textId="77777777" w:rsidR="003B0F7D" w:rsidRDefault="003B0F7D" w:rsidP="003B0F7D">
      <w:pPr>
        <w:pStyle w:val="Heading3"/>
        <w:keepNext w:val="0"/>
        <w:keepLines/>
        <w:widowControl w:val="0"/>
        <w:numPr>
          <w:ilvl w:val="2"/>
          <w:numId w:val="1"/>
        </w:numPr>
      </w:pPr>
      <w:r>
        <w:t>Range:  Conform to the following:</w:t>
      </w:r>
    </w:p>
    <w:p w14:paraId="60538271" w14:textId="77777777" w:rsidR="003B0F7D" w:rsidRDefault="003B0F7D" w:rsidP="003B0F7D">
      <w:pPr>
        <w:pStyle w:val="Heading4"/>
        <w:keepNext w:val="0"/>
        <w:keepLines/>
        <w:widowControl w:val="0"/>
        <w:numPr>
          <w:ilvl w:val="3"/>
          <w:numId w:val="1"/>
        </w:numPr>
      </w:pPr>
      <w:r>
        <w:t>Vacuum:  30 inches Hg to 15 psi.</w:t>
      </w:r>
    </w:p>
    <w:p w14:paraId="7EC01146" w14:textId="77777777" w:rsidR="003B0F7D" w:rsidRDefault="003B0F7D" w:rsidP="003B0F7D">
      <w:pPr>
        <w:pStyle w:val="Heading4"/>
        <w:keepNext w:val="0"/>
        <w:keepLines/>
        <w:widowControl w:val="0"/>
        <w:numPr>
          <w:ilvl w:val="3"/>
          <w:numId w:val="1"/>
        </w:numPr>
      </w:pPr>
      <w:r>
        <w:t>All fluids:  2 times operating pressure.</w:t>
      </w:r>
    </w:p>
    <w:p w14:paraId="29639DAC" w14:textId="77777777" w:rsidR="003B0F7D" w:rsidRDefault="003B0F7D" w:rsidP="003B0F7D">
      <w:pPr>
        <w:pStyle w:val="Heading2"/>
        <w:keepNext w:val="0"/>
        <w:keepLines/>
        <w:widowControl w:val="0"/>
        <w:numPr>
          <w:ilvl w:val="1"/>
          <w:numId w:val="1"/>
        </w:numPr>
      </w:pPr>
      <w:r>
        <w:t>PRESSURE GAGE ACCESSORIES</w:t>
      </w:r>
    </w:p>
    <w:p w14:paraId="6DA4910B" w14:textId="77777777" w:rsidR="003B0F7D" w:rsidRDefault="003B0F7D" w:rsidP="003B0F7D">
      <w:pPr>
        <w:pStyle w:val="Heading3"/>
        <w:keepNext w:val="0"/>
        <w:keepLines/>
        <w:widowControl w:val="0"/>
        <w:numPr>
          <w:ilvl w:val="2"/>
          <w:numId w:val="1"/>
        </w:numPr>
      </w:pPr>
      <w:r>
        <w:t>Syphon:  1/4-inch NPS straight coil constructed of brass tubing with threads on each end.</w:t>
      </w:r>
    </w:p>
    <w:p w14:paraId="5D5D50B9" w14:textId="77777777" w:rsidR="003B0F7D" w:rsidRDefault="003B0F7D" w:rsidP="003B0F7D">
      <w:pPr>
        <w:pStyle w:val="Heading3"/>
        <w:keepNext w:val="0"/>
        <w:keepLines/>
        <w:widowControl w:val="0"/>
        <w:numPr>
          <w:ilvl w:val="2"/>
          <w:numId w:val="1"/>
        </w:numPr>
      </w:pPr>
      <w:r>
        <w:t>Snubber:  1/4-inch NPS brass bushing with corrosion-resistant porous metal disc.  Disc material shall be suitable for fluid served and rated pressure.</w:t>
      </w:r>
    </w:p>
    <w:p w14:paraId="5FEEC19D" w14:textId="77777777" w:rsidR="003B0F7D" w:rsidRDefault="003B0F7D" w:rsidP="003B0F7D">
      <w:pPr>
        <w:pStyle w:val="Heading2"/>
        <w:keepNext w:val="0"/>
        <w:keepLines/>
        <w:widowControl w:val="0"/>
        <w:numPr>
          <w:ilvl w:val="1"/>
          <w:numId w:val="1"/>
        </w:numPr>
      </w:pPr>
      <w:r>
        <w:t>GLASS THERMOMETERS</w:t>
      </w:r>
    </w:p>
    <w:p w14:paraId="6586A044" w14:textId="77777777" w:rsidR="003B0F7D" w:rsidRPr="005E6857" w:rsidRDefault="003B0F7D" w:rsidP="003B0F7D">
      <w:pPr>
        <w:pStyle w:val="Heading3"/>
        <w:keepNext w:val="0"/>
        <w:keepLines/>
        <w:widowControl w:val="0"/>
        <w:numPr>
          <w:ilvl w:val="2"/>
          <w:numId w:val="1"/>
        </w:numPr>
      </w:pPr>
      <w:r w:rsidRPr="005E6857">
        <w:t>Standard:  ASME B40.200.</w:t>
      </w:r>
    </w:p>
    <w:p w14:paraId="78BF30AF" w14:textId="77777777" w:rsidR="003B0F7D" w:rsidRDefault="003B0F7D" w:rsidP="003B0F7D">
      <w:pPr>
        <w:pStyle w:val="Heading3"/>
        <w:keepNext w:val="0"/>
        <w:keepLines/>
        <w:widowControl w:val="0"/>
        <w:numPr>
          <w:ilvl w:val="2"/>
          <w:numId w:val="1"/>
        </w:numPr>
      </w:pPr>
      <w:r>
        <w:t>Case:  Die cast, aluminum finished, in baked epoxy enamel, glass front, spring secured, 9 inches long.</w:t>
      </w:r>
    </w:p>
    <w:p w14:paraId="59BB9D90" w14:textId="77777777" w:rsidR="003B0F7D" w:rsidRDefault="003B0F7D" w:rsidP="003B0F7D">
      <w:pPr>
        <w:pStyle w:val="Heading3"/>
        <w:keepNext w:val="0"/>
        <w:keepLines/>
        <w:widowControl w:val="0"/>
        <w:numPr>
          <w:ilvl w:val="2"/>
          <w:numId w:val="1"/>
        </w:numPr>
      </w:pPr>
      <w:r>
        <w:t>Adjustable Joint:  Finished to match case, 180-degree adjustment in vertical plane, 360-degree adjustment in horizontal plane, with locking device.</w:t>
      </w:r>
    </w:p>
    <w:p w14:paraId="0D987E0C" w14:textId="77777777" w:rsidR="003B0F7D" w:rsidRDefault="003B0F7D" w:rsidP="003B0F7D">
      <w:pPr>
        <w:pStyle w:val="Heading3"/>
        <w:keepNext w:val="0"/>
        <w:keepLines/>
        <w:widowControl w:val="0"/>
        <w:numPr>
          <w:ilvl w:val="2"/>
          <w:numId w:val="1"/>
        </w:numPr>
      </w:pPr>
      <w:r>
        <w:t xml:space="preserve">Tube: Red reading, </w:t>
      </w:r>
      <w:r w:rsidRPr="005D5B96">
        <w:t>magnifying lens, with non-mercury fluid.</w:t>
      </w:r>
    </w:p>
    <w:p w14:paraId="2E2858F1" w14:textId="77777777" w:rsidR="003B0F7D" w:rsidRDefault="003B0F7D" w:rsidP="003B0F7D">
      <w:pPr>
        <w:pStyle w:val="Heading3"/>
        <w:keepNext w:val="0"/>
        <w:keepLines/>
        <w:widowControl w:val="0"/>
        <w:numPr>
          <w:ilvl w:val="2"/>
          <w:numId w:val="1"/>
        </w:numPr>
      </w:pPr>
      <w:r>
        <w:t>Scale:  Satin-faced, nonreflective aluminum, with permanently etched markings.</w:t>
      </w:r>
    </w:p>
    <w:p w14:paraId="5CE8F36F" w14:textId="77777777" w:rsidR="003B0F7D" w:rsidRDefault="003B0F7D" w:rsidP="003B0F7D">
      <w:pPr>
        <w:pStyle w:val="Heading3"/>
        <w:keepNext w:val="0"/>
        <w:keepLines/>
        <w:widowControl w:val="0"/>
        <w:numPr>
          <w:ilvl w:val="2"/>
          <w:numId w:val="1"/>
        </w:numPr>
      </w:pPr>
      <w:r>
        <w:t>Stem:  Copper-plated steel, aluminum or brass, for separable socket, length to suit installation.</w:t>
      </w:r>
    </w:p>
    <w:p w14:paraId="6FCFDA04" w14:textId="77777777" w:rsidR="003B0F7D" w:rsidRDefault="003B0F7D" w:rsidP="003B0F7D">
      <w:pPr>
        <w:pStyle w:val="Heading3"/>
        <w:keepNext w:val="0"/>
        <w:keepLines/>
        <w:widowControl w:val="0"/>
        <w:numPr>
          <w:ilvl w:val="2"/>
          <w:numId w:val="1"/>
        </w:numPr>
      </w:pPr>
      <w:r>
        <w:t>Accuracy:  Plus or minus 1 percent of range span or plus or minus one scale division to maximum of 1.5 percent of range span.</w:t>
      </w:r>
    </w:p>
    <w:p w14:paraId="13EBAC7D" w14:textId="77777777" w:rsidR="003B0F7D" w:rsidRDefault="003B0F7D" w:rsidP="003B0F7D">
      <w:pPr>
        <w:pStyle w:val="Heading3"/>
        <w:keepNext w:val="0"/>
        <w:keepLines/>
        <w:widowControl w:val="0"/>
        <w:numPr>
          <w:ilvl w:val="2"/>
          <w:numId w:val="1"/>
        </w:numPr>
      </w:pPr>
      <w:r>
        <w:t>Scale range:  Temperature ranges for services listed as follows:</w:t>
      </w:r>
    </w:p>
    <w:p w14:paraId="5344F394" w14:textId="77777777" w:rsidR="003B0F7D" w:rsidRDefault="003B0F7D" w:rsidP="003B0F7D">
      <w:pPr>
        <w:pStyle w:val="Heading4"/>
        <w:keepNext w:val="0"/>
        <w:keepLines/>
        <w:widowControl w:val="0"/>
        <w:numPr>
          <w:ilvl w:val="3"/>
          <w:numId w:val="1"/>
        </w:numPr>
      </w:pPr>
      <w:r w:rsidRPr="005E6857">
        <w:t>Condenser/Heat Pump Water</w:t>
      </w:r>
      <w:r>
        <w:t>:  0 to 160 deg F with 2-degree scale divisions (minus 18 to 70 deg C with 1-degree scale divisions).</w:t>
      </w:r>
    </w:p>
    <w:p w14:paraId="17414923" w14:textId="77777777" w:rsidR="003B0F7D" w:rsidRDefault="003B0F7D" w:rsidP="003B0F7D">
      <w:pPr>
        <w:pStyle w:val="Heading4"/>
        <w:keepNext w:val="0"/>
        <w:keepLines/>
        <w:widowControl w:val="0"/>
        <w:numPr>
          <w:ilvl w:val="3"/>
          <w:numId w:val="1"/>
        </w:numPr>
      </w:pPr>
      <w:r>
        <w:t>Heating Water:  30 to 250 deg with 2-degree scale divisions (0 to 150 deg C with 1-degree scale divisions).</w:t>
      </w:r>
    </w:p>
    <w:p w14:paraId="3E9F8B6C" w14:textId="77777777" w:rsidR="003B0F7D" w:rsidRDefault="003B0F7D" w:rsidP="003B0F7D">
      <w:pPr>
        <w:pStyle w:val="Heading4"/>
        <w:keepNext w:val="0"/>
        <w:keepLines/>
        <w:widowControl w:val="0"/>
        <w:numPr>
          <w:ilvl w:val="3"/>
          <w:numId w:val="1"/>
        </w:numPr>
      </w:pPr>
      <w:r>
        <w:t>Chilled Water:  0 to 100 deg F with 2-degree scale divisions (minus 20 to 50 deg C with 1-degree scale divisions).</w:t>
      </w:r>
    </w:p>
    <w:p w14:paraId="09B4818F" w14:textId="77777777" w:rsidR="003B0F7D" w:rsidRDefault="003B0F7D" w:rsidP="003B0F7D">
      <w:pPr>
        <w:pStyle w:val="Heading4"/>
        <w:keepNext w:val="0"/>
        <w:keepLines/>
        <w:widowControl w:val="0"/>
        <w:numPr>
          <w:ilvl w:val="3"/>
          <w:numId w:val="1"/>
        </w:numPr>
      </w:pPr>
      <w:r>
        <w:t>Steam and Condensate:  50 to 400 deg F with 2-degree scale divisions (0 to 200 deg C with 1-degree scale divisions).</w:t>
      </w:r>
    </w:p>
    <w:p w14:paraId="6CDAFDD3" w14:textId="77777777" w:rsidR="003B0F7D" w:rsidRDefault="003B0F7D" w:rsidP="003B0F7D">
      <w:pPr>
        <w:pStyle w:val="Heading2"/>
        <w:keepNext w:val="0"/>
        <w:keepLines/>
        <w:widowControl w:val="0"/>
        <w:numPr>
          <w:ilvl w:val="1"/>
          <w:numId w:val="1"/>
        </w:numPr>
      </w:pPr>
      <w:r>
        <w:t>THERMOMETER WELLS</w:t>
      </w:r>
    </w:p>
    <w:p w14:paraId="28486E4E" w14:textId="77777777" w:rsidR="003B0F7D" w:rsidRDefault="003B0F7D" w:rsidP="003B0F7D">
      <w:pPr>
        <w:pStyle w:val="Heading3"/>
        <w:keepNext w:val="0"/>
        <w:keepLines/>
        <w:widowControl w:val="0"/>
        <w:numPr>
          <w:ilvl w:val="2"/>
          <w:numId w:val="1"/>
        </w:numPr>
      </w:pPr>
      <w:r>
        <w:lastRenderedPageBreak/>
        <w:t>Thermometer Wells:  Brass or stainless steel, pressure rated to match piping system design pressure; with 2-inch extension for insulated piping and threaded cap nut with chain permanently fastened to well and cap.</w:t>
      </w:r>
    </w:p>
    <w:p w14:paraId="7DBC7A7A" w14:textId="77777777" w:rsidR="003B0F7D" w:rsidRDefault="003B0F7D" w:rsidP="003B0F7D">
      <w:pPr>
        <w:pStyle w:val="Heading2"/>
        <w:keepNext w:val="0"/>
        <w:keepLines/>
        <w:widowControl w:val="0"/>
        <w:numPr>
          <w:ilvl w:val="1"/>
          <w:numId w:val="1"/>
        </w:numPr>
      </w:pPr>
      <w:r>
        <w:t>PIPING PRESSURE AND TEMPERATURE TEST PLUGS</w:t>
      </w:r>
    </w:p>
    <w:p w14:paraId="42B399D9" w14:textId="77777777" w:rsidR="003B0F7D" w:rsidRDefault="003B0F7D" w:rsidP="003B0F7D">
      <w:pPr>
        <w:pStyle w:val="Heading3"/>
        <w:keepNext w:val="0"/>
        <w:keepLines/>
        <w:widowControl w:val="0"/>
        <w:numPr>
          <w:ilvl w:val="2"/>
          <w:numId w:val="1"/>
        </w:numPr>
      </w:pPr>
      <w:r>
        <w:t>Test Plugs shall be nickel-plated brass body, with 1/2-inch NPS fitting and 2 self-sealing valve-type core inserts, suitable for inserting a 1/8-inch O.D. probe assembly from a dial-type thermometer or pressure gage.  Test plug shall have gasketed and threaded cap with retention chain and body of length to extend beyond insulation.  Pressure rating shall be 500 psig.</w:t>
      </w:r>
    </w:p>
    <w:p w14:paraId="7F21F9A9" w14:textId="77777777" w:rsidR="003B0F7D" w:rsidRDefault="003B0F7D" w:rsidP="003B0F7D">
      <w:pPr>
        <w:pStyle w:val="Heading3"/>
        <w:keepNext w:val="0"/>
        <w:keepLines/>
        <w:widowControl w:val="0"/>
        <w:numPr>
          <w:ilvl w:val="2"/>
          <w:numId w:val="1"/>
        </w:numPr>
      </w:pPr>
      <w:r>
        <w:t>Core Material:  Conform to the following for fluid and temperature range:</w:t>
      </w:r>
    </w:p>
    <w:p w14:paraId="5573D4CF" w14:textId="77777777" w:rsidR="003B0F7D" w:rsidRDefault="003B0F7D" w:rsidP="003B0F7D">
      <w:pPr>
        <w:pStyle w:val="Heading4"/>
        <w:keepNext w:val="0"/>
        <w:keepLines/>
        <w:widowControl w:val="0"/>
        <w:numPr>
          <w:ilvl w:val="3"/>
          <w:numId w:val="1"/>
        </w:numPr>
      </w:pPr>
      <w:r>
        <w:t>Air, Water, Oil, and Gas, 20 to 200 deg F (minus 7 to 93 deg C): Neoprene.</w:t>
      </w:r>
    </w:p>
    <w:p w14:paraId="57B7F253" w14:textId="77777777" w:rsidR="003B0F7D" w:rsidRDefault="002E764B" w:rsidP="003B0F7D">
      <w:pPr>
        <w:pStyle w:val="Heading2"/>
        <w:keepNext w:val="0"/>
        <w:keepLines/>
        <w:widowControl w:val="0"/>
        <w:numPr>
          <w:ilvl w:val="1"/>
          <w:numId w:val="1"/>
        </w:numPr>
      </w:pPr>
      <w:r>
        <w:rPr>
          <w:noProof/>
        </w:rPr>
        <mc:AlternateContent>
          <mc:Choice Requires="wpg">
            <w:drawing>
              <wp:anchor distT="0" distB="0" distL="114300" distR="114300" simplePos="0" relativeHeight="251660288" behindDoc="0" locked="0" layoutInCell="1" allowOverlap="1" wp14:anchorId="6F6CB52A" wp14:editId="386F0B7D">
                <wp:simplePos x="0" y="0"/>
                <wp:positionH relativeFrom="column">
                  <wp:posOffset>-333375</wp:posOffset>
                </wp:positionH>
                <wp:positionV relativeFrom="paragraph">
                  <wp:posOffset>8326120</wp:posOffset>
                </wp:positionV>
                <wp:extent cx="7053580" cy="10013315"/>
                <wp:effectExtent l="0" t="0" r="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3580" cy="10013315"/>
                          <a:chOff x="549" y="-358"/>
                          <a:chExt cx="11108" cy="15769"/>
                        </a:xfrm>
                      </wpg:grpSpPr>
                      <wps:wsp>
                        <wps:cNvPr id="3" name="Rectangle 4"/>
                        <wps:cNvSpPr>
                          <a:spLocks noChangeArrowheads="1"/>
                        </wps:cNvSpPr>
                        <wps:spPr bwMode="auto">
                          <a:xfrm>
                            <a:off x="755" y="13252"/>
                            <a:ext cx="10474" cy="21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549" y="-358"/>
                            <a:ext cx="11108" cy="19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FA0A3" id="Group 2" o:spid="_x0000_s1026" style="position:absolute;margin-left:-26.25pt;margin-top:655.6pt;width:555.4pt;height:788.45pt;z-index:251660288" coordorigin="549,-358" coordsize="11108,15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">
                <v:rect id="Rectangle 4" o:spid="_x0000_s1027" style="position:absolute;left:755;top:13252;width:10474;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rect id="Rectangle 6" o:spid="_x0000_s1028" style="position:absolute;left:549;top:-358;width:11108;height:1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group>
            </w:pict>
          </mc:Fallback>
        </mc:AlternateContent>
      </w:r>
      <w:r w:rsidR="003B0F7D">
        <w:t>STATIC PRESSURE GAGES</w:t>
      </w:r>
    </w:p>
    <w:p w14:paraId="46D82DEC" w14:textId="77777777" w:rsidR="003B0F7D" w:rsidRDefault="003B0F7D" w:rsidP="003B0F7D">
      <w:pPr>
        <w:pStyle w:val="Heading3"/>
        <w:keepNext w:val="0"/>
        <w:keepLines/>
        <w:widowControl w:val="0"/>
        <w:numPr>
          <w:ilvl w:val="2"/>
          <w:numId w:val="1"/>
        </w:numPr>
      </w:pPr>
      <w:r>
        <w:t>Inclined manometer, red liquid on white background with black figures, front recalibration adjustment, 3 percent of full scale accuracy.</w:t>
      </w:r>
    </w:p>
    <w:p w14:paraId="6E66936B" w14:textId="77777777" w:rsidR="003B0F7D" w:rsidRDefault="003B0F7D" w:rsidP="003B0F7D">
      <w:pPr>
        <w:pStyle w:val="Heading3"/>
        <w:keepNext w:val="0"/>
        <w:keepLines/>
        <w:widowControl w:val="0"/>
        <w:numPr>
          <w:ilvl w:val="2"/>
          <w:numId w:val="1"/>
        </w:numPr>
      </w:pPr>
      <w:r>
        <w:t>Accessories:  Static pressure tips with compression fittings for bulkhead mounting, 1/4 inch (6 mm) diameter tubing.</w:t>
      </w:r>
    </w:p>
    <w:p w14:paraId="70326428" w14:textId="77777777" w:rsidR="003B0F7D" w:rsidRDefault="003B0F7D" w:rsidP="003B0F7D">
      <w:pPr>
        <w:pStyle w:val="Heading3"/>
        <w:keepNext w:val="0"/>
        <w:keepLines/>
        <w:widowControl w:val="0"/>
        <w:numPr>
          <w:ilvl w:val="2"/>
          <w:numId w:val="1"/>
        </w:numPr>
      </w:pPr>
      <w:r>
        <w:t>Construction:  Bronze or stainless-steel body, with sight glass and [</w:t>
      </w:r>
      <w:r w:rsidRPr="00793725">
        <w:t>ball, flapper, or paddle wheel</w:t>
      </w:r>
      <w:r>
        <w:t>] &lt;</w:t>
      </w:r>
      <w:r w:rsidRPr="00793725">
        <w:t>Insert device</w:t>
      </w:r>
      <w:r>
        <w:t>&gt; indicator, and threaded or flanged ends.</w:t>
      </w:r>
    </w:p>
    <w:p w14:paraId="58394F23" w14:textId="77777777" w:rsidR="003B0F7D" w:rsidRDefault="003B0F7D" w:rsidP="003B0F7D">
      <w:pPr>
        <w:pStyle w:val="Heading3"/>
        <w:keepNext w:val="0"/>
        <w:keepLines/>
        <w:widowControl w:val="0"/>
        <w:numPr>
          <w:ilvl w:val="2"/>
          <w:numId w:val="1"/>
        </w:numPr>
      </w:pPr>
      <w:r>
        <w:t>Minimum Pressure Rating:  [</w:t>
      </w:r>
      <w:r w:rsidRPr="00793725">
        <w:t>125 psig (860 kPa)</w:t>
      </w:r>
      <w:r>
        <w:t>] [</w:t>
      </w:r>
      <w:r w:rsidRPr="00793725">
        <w:t>150 psig (1034 kPa)</w:t>
      </w:r>
      <w:r>
        <w:t>] &lt;</w:t>
      </w:r>
      <w:r w:rsidRPr="00793725">
        <w:t>Insert value</w:t>
      </w:r>
      <w:r>
        <w:t>&gt;.</w:t>
      </w:r>
    </w:p>
    <w:p w14:paraId="299DCE41" w14:textId="77777777" w:rsidR="003B0F7D" w:rsidRDefault="003B0F7D" w:rsidP="003B0F7D">
      <w:pPr>
        <w:pStyle w:val="Heading3"/>
        <w:keepNext w:val="0"/>
        <w:keepLines/>
        <w:widowControl w:val="0"/>
        <w:numPr>
          <w:ilvl w:val="2"/>
          <w:numId w:val="1"/>
        </w:numPr>
      </w:pPr>
      <w:r>
        <w:t>Minimum Temperature Rating:  [</w:t>
      </w:r>
      <w:r w:rsidRPr="00793725">
        <w:t>200 deg F (93 deg C)</w:t>
      </w:r>
      <w:r>
        <w:t>] &lt;</w:t>
      </w:r>
      <w:r w:rsidRPr="00793725">
        <w:t>Insert temperature</w:t>
      </w:r>
      <w:r>
        <w:t>&gt;.</w:t>
      </w:r>
    </w:p>
    <w:p w14:paraId="25FE539B" w14:textId="77777777" w:rsidR="003B0F7D" w:rsidRDefault="003B0F7D" w:rsidP="003B0F7D">
      <w:pPr>
        <w:pStyle w:val="Heading3"/>
        <w:keepNext w:val="0"/>
        <w:keepLines/>
        <w:widowControl w:val="0"/>
        <w:numPr>
          <w:ilvl w:val="2"/>
          <w:numId w:val="1"/>
        </w:numPr>
      </w:pPr>
      <w:r>
        <w:t xml:space="preserve">End Connections for </w:t>
      </w:r>
      <w:r w:rsidRPr="00793725">
        <w:t>NPS 2 (DN 50)</w:t>
      </w:r>
      <w:r>
        <w:t xml:space="preserve"> and Smaller:  Threaded.</w:t>
      </w:r>
    </w:p>
    <w:p w14:paraId="28DA196E" w14:textId="77777777" w:rsidR="003B0F7D" w:rsidRPr="00793725" w:rsidRDefault="003B0F7D" w:rsidP="003B0F7D">
      <w:pPr>
        <w:pStyle w:val="Heading3"/>
        <w:keepNext w:val="0"/>
        <w:keepLines/>
        <w:widowControl w:val="0"/>
        <w:numPr>
          <w:ilvl w:val="2"/>
          <w:numId w:val="1"/>
        </w:numPr>
      </w:pPr>
      <w:r>
        <w:t xml:space="preserve">End Connections for </w:t>
      </w:r>
      <w:r w:rsidRPr="00793725">
        <w:t>NPS 2-1/2 (DN 65)</w:t>
      </w:r>
      <w:r>
        <w:t xml:space="preserve"> and Larger:  Flanged.</w:t>
      </w:r>
    </w:p>
    <w:p w14:paraId="520E6CAC" w14:textId="77777777" w:rsidR="003B0F7D" w:rsidRDefault="003B0F7D" w:rsidP="003B0F7D">
      <w:pPr>
        <w:pStyle w:val="Heading1"/>
        <w:keepNext w:val="0"/>
        <w:keepLines/>
        <w:widowControl w:val="0"/>
        <w:numPr>
          <w:ilvl w:val="0"/>
          <w:numId w:val="1"/>
        </w:numPr>
      </w:pPr>
      <w:r>
        <w:t>EXECUTION</w:t>
      </w:r>
    </w:p>
    <w:p w14:paraId="0E6BE8EA" w14:textId="77777777" w:rsidR="003B0F7D" w:rsidRDefault="003B0F7D" w:rsidP="003B0F7D">
      <w:pPr>
        <w:pStyle w:val="Heading2"/>
        <w:keepNext w:val="0"/>
        <w:keepLines/>
        <w:widowControl w:val="0"/>
        <w:numPr>
          <w:ilvl w:val="1"/>
          <w:numId w:val="1"/>
        </w:numPr>
      </w:pPr>
      <w:r>
        <w:t>GENERAL</w:t>
      </w:r>
    </w:p>
    <w:p w14:paraId="5CD31819" w14:textId="77777777" w:rsidR="003B0F7D" w:rsidRDefault="003B0F7D" w:rsidP="003B0F7D">
      <w:pPr>
        <w:pStyle w:val="Heading3"/>
        <w:keepNext w:val="0"/>
        <w:keepLines/>
        <w:widowControl w:val="0"/>
        <w:numPr>
          <w:ilvl w:val="2"/>
          <w:numId w:val="1"/>
        </w:numPr>
      </w:pPr>
      <w:r>
        <w:t>Install in accordance with manufacturer's instructions.</w:t>
      </w:r>
    </w:p>
    <w:p w14:paraId="29504EAD" w14:textId="77777777" w:rsidR="003B0F7D" w:rsidRPr="005E6857" w:rsidRDefault="003B0F7D" w:rsidP="003B0F7D">
      <w:pPr>
        <w:pStyle w:val="Heading2"/>
        <w:keepNext w:val="0"/>
        <w:keepLines/>
        <w:widowControl w:val="0"/>
        <w:numPr>
          <w:ilvl w:val="1"/>
          <w:numId w:val="1"/>
        </w:numPr>
      </w:pPr>
      <w:r w:rsidRPr="005E6857">
        <w:t>FLOW MEASURING METERS</w:t>
      </w:r>
    </w:p>
    <w:p w14:paraId="08E7034A" w14:textId="77777777" w:rsidR="003B0F7D" w:rsidRDefault="003B0F7D" w:rsidP="003B0F7D">
      <w:pPr>
        <w:pStyle w:val="Heading3"/>
        <w:keepNext w:val="0"/>
        <w:keepLines/>
        <w:widowControl w:val="0"/>
        <w:numPr>
          <w:ilvl w:val="2"/>
          <w:numId w:val="1"/>
        </w:numPr>
      </w:pPr>
      <w:r>
        <w:t>Install where shown on plans and schematics as indicated.</w:t>
      </w:r>
    </w:p>
    <w:p w14:paraId="2175E974" w14:textId="77777777" w:rsidR="003B0F7D" w:rsidRDefault="003B0F7D" w:rsidP="003B0F7D">
      <w:pPr>
        <w:pStyle w:val="Heading3"/>
        <w:keepNext w:val="0"/>
        <w:keepLines/>
        <w:widowControl w:val="0"/>
        <w:numPr>
          <w:ilvl w:val="2"/>
          <w:numId w:val="1"/>
        </w:numPr>
      </w:pPr>
      <w:r>
        <w:t>Assemble and install connections, tubing, and accessories between flow-measuring elements and flowmeters according to manufacturer's written instructions and as detailed on drawings.</w:t>
      </w:r>
    </w:p>
    <w:p w14:paraId="4389CA20" w14:textId="77777777" w:rsidR="003B0F7D" w:rsidRDefault="003B0F7D" w:rsidP="003B0F7D">
      <w:pPr>
        <w:pStyle w:val="Heading3"/>
        <w:keepNext w:val="0"/>
        <w:keepLines/>
        <w:widowControl w:val="0"/>
        <w:numPr>
          <w:ilvl w:val="2"/>
          <w:numId w:val="1"/>
        </w:numPr>
      </w:pPr>
      <w:r>
        <w:t>Install flowmeter elements in accessible positions in piping systems.  Maintain manufacturer-recommended minimum upstream and downstream distances.</w:t>
      </w:r>
    </w:p>
    <w:p w14:paraId="181C164D" w14:textId="77777777" w:rsidR="003B0F7D" w:rsidRDefault="003B0F7D" w:rsidP="003B0F7D">
      <w:pPr>
        <w:pStyle w:val="Heading3"/>
        <w:keepNext w:val="0"/>
        <w:keepLines/>
        <w:widowControl w:val="0"/>
        <w:numPr>
          <w:ilvl w:val="2"/>
          <w:numId w:val="1"/>
        </w:numPr>
      </w:pPr>
      <w:r>
        <w:t>Install permanent indicators on walls or brackets in accessible and readable positions.</w:t>
      </w:r>
    </w:p>
    <w:p w14:paraId="0890584D" w14:textId="77777777" w:rsidR="003B0F7D" w:rsidRDefault="003B0F7D" w:rsidP="003B0F7D">
      <w:pPr>
        <w:pStyle w:val="Heading3"/>
        <w:keepNext w:val="0"/>
        <w:keepLines/>
        <w:widowControl w:val="0"/>
        <w:numPr>
          <w:ilvl w:val="2"/>
          <w:numId w:val="1"/>
        </w:numPr>
      </w:pPr>
      <w:r>
        <w:t>Install connection fittings in accessible locations for attachment to portable indicators.</w:t>
      </w:r>
    </w:p>
    <w:p w14:paraId="24982AA9" w14:textId="77777777" w:rsidR="003B0F7D" w:rsidRDefault="003B0F7D" w:rsidP="003B0F7D">
      <w:pPr>
        <w:pStyle w:val="Heading3"/>
        <w:keepNext w:val="0"/>
        <w:keepLines/>
        <w:widowControl w:val="0"/>
        <w:numPr>
          <w:ilvl w:val="2"/>
          <w:numId w:val="1"/>
        </w:numPr>
      </w:pPr>
      <w:r>
        <w:t>Mount thermal-energy meters on wall if accessible; if not, provide brackets to support meters.</w:t>
      </w:r>
    </w:p>
    <w:p w14:paraId="7CA96112" w14:textId="77777777" w:rsidR="003B0F7D" w:rsidRDefault="003B0F7D" w:rsidP="003B0F7D">
      <w:pPr>
        <w:pStyle w:val="Heading3"/>
        <w:keepNext w:val="0"/>
        <w:keepLines/>
        <w:widowControl w:val="0"/>
        <w:numPr>
          <w:ilvl w:val="2"/>
          <w:numId w:val="1"/>
        </w:numPr>
      </w:pPr>
      <w:r>
        <w:lastRenderedPageBreak/>
        <w:t>Install flow meters for piping systems located in accessible locations at most readable position.</w:t>
      </w:r>
    </w:p>
    <w:p w14:paraId="08FDDAEA" w14:textId="77777777" w:rsidR="003B0F7D" w:rsidRDefault="003B0F7D" w:rsidP="003B0F7D">
      <w:pPr>
        <w:pStyle w:val="Heading3"/>
        <w:keepNext w:val="0"/>
        <w:keepLines/>
        <w:widowControl w:val="0"/>
        <w:numPr>
          <w:ilvl w:val="2"/>
          <w:numId w:val="1"/>
        </w:numPr>
      </w:pPr>
      <w:r>
        <w:t>Calibrate meter after installation in accordance with manufacturer's installation instructions.</w:t>
      </w:r>
    </w:p>
    <w:p w14:paraId="0DC401BA" w14:textId="77777777" w:rsidR="003B0F7D" w:rsidRPr="001F3FA5" w:rsidRDefault="003B0F7D" w:rsidP="003B0F7D">
      <w:pPr>
        <w:pStyle w:val="Heading3"/>
        <w:keepNext w:val="0"/>
        <w:keepLines/>
        <w:widowControl w:val="0"/>
        <w:numPr>
          <w:ilvl w:val="2"/>
          <w:numId w:val="1"/>
        </w:numPr>
      </w:pPr>
      <w:r w:rsidRPr="001F3FA5">
        <w:t>Installation of steam meter and associated wiring, pressure transmitter and RTD assembly, shall be in strict accordance with manufacturer’s printed instructions and recommendations, applicable BOCA requirements, and as detailed on drawings.</w:t>
      </w:r>
    </w:p>
    <w:p w14:paraId="3382F152" w14:textId="77777777" w:rsidR="003B0F7D" w:rsidRPr="001F3FA5" w:rsidRDefault="003B0F7D" w:rsidP="003B0F7D">
      <w:pPr>
        <w:pStyle w:val="Heading3"/>
        <w:keepNext w:val="0"/>
        <w:keepLines/>
        <w:widowControl w:val="0"/>
        <w:numPr>
          <w:ilvl w:val="2"/>
          <w:numId w:val="1"/>
        </w:numPr>
      </w:pPr>
      <w:r w:rsidRPr="001F3FA5">
        <w:t xml:space="preserve">Pressure and temperature taps shall be installed a minimum of three pipe diameters downstream, before any isolation valves. </w:t>
      </w:r>
    </w:p>
    <w:p w14:paraId="4170ABD5" w14:textId="77777777" w:rsidR="003B0F7D" w:rsidRPr="001F3FA5" w:rsidRDefault="003B0F7D" w:rsidP="003B0F7D">
      <w:pPr>
        <w:pStyle w:val="Heading3"/>
        <w:keepNext w:val="0"/>
        <w:keepLines/>
        <w:widowControl w:val="0"/>
        <w:numPr>
          <w:ilvl w:val="2"/>
          <w:numId w:val="1"/>
        </w:numPr>
      </w:pPr>
      <w:r w:rsidRPr="001F3FA5">
        <w:t xml:space="preserve">Steam will not be turned on </w:t>
      </w:r>
      <w:r w:rsidR="002E764B">
        <w:t>by UNL</w:t>
      </w:r>
      <w:r w:rsidRPr="001F3FA5">
        <w:t xml:space="preserve"> personnel until the steam meter is fully installed and operating satisfactorily and the downstream steam piping is successfully leak tested and secure.</w:t>
      </w:r>
    </w:p>
    <w:p w14:paraId="1A7CEA71" w14:textId="77777777" w:rsidR="003B0F7D" w:rsidRPr="001F3FA5" w:rsidRDefault="003B0F7D" w:rsidP="003B0F7D">
      <w:pPr>
        <w:pStyle w:val="Heading3"/>
        <w:keepNext w:val="0"/>
        <w:keepLines/>
        <w:widowControl w:val="0"/>
        <w:numPr>
          <w:ilvl w:val="2"/>
          <w:numId w:val="1"/>
        </w:numPr>
      </w:pPr>
      <w:r w:rsidRPr="001F3FA5">
        <w:t xml:space="preserve">Only </w:t>
      </w:r>
      <w:r w:rsidR="002E764B">
        <w:t>UNL</w:t>
      </w:r>
      <w:r w:rsidRPr="001F3FA5">
        <w:t xml:space="preserve"> personnel will be authorized to turn steam service on or off</w:t>
      </w:r>
      <w:r>
        <w:t>.</w:t>
      </w:r>
    </w:p>
    <w:p w14:paraId="453A9F48" w14:textId="77777777" w:rsidR="003B0F7D" w:rsidRDefault="003B0F7D" w:rsidP="003B0F7D">
      <w:pPr>
        <w:pStyle w:val="Heading2"/>
        <w:keepNext w:val="0"/>
        <w:keepLines/>
        <w:widowControl w:val="0"/>
        <w:numPr>
          <w:ilvl w:val="1"/>
          <w:numId w:val="1"/>
        </w:numPr>
      </w:pPr>
      <w:r>
        <w:t>PRESSURE GAGES</w:t>
      </w:r>
    </w:p>
    <w:p w14:paraId="74FD69C4" w14:textId="77777777" w:rsidR="003B0F7D" w:rsidRDefault="003B0F7D" w:rsidP="003B0F7D">
      <w:pPr>
        <w:pStyle w:val="Heading3"/>
        <w:keepNext w:val="0"/>
        <w:keepLines/>
        <w:widowControl w:val="0"/>
        <w:numPr>
          <w:ilvl w:val="2"/>
          <w:numId w:val="1"/>
        </w:numPr>
      </w:pPr>
      <w:r>
        <w:t>Install pressure gages in piping tee with pressure gage valve, located on pipe at most readable position.</w:t>
      </w:r>
    </w:p>
    <w:p w14:paraId="38CF7186" w14:textId="77777777" w:rsidR="003B0F7D" w:rsidRDefault="003B0F7D" w:rsidP="003B0F7D">
      <w:pPr>
        <w:pStyle w:val="Heading3"/>
        <w:keepNext w:val="0"/>
        <w:keepLines/>
        <w:widowControl w:val="0"/>
        <w:numPr>
          <w:ilvl w:val="2"/>
          <w:numId w:val="1"/>
        </w:numPr>
      </w:pPr>
      <w:r>
        <w:t>Install as shown on plans, and elsewhere as indicated.</w:t>
      </w:r>
    </w:p>
    <w:p w14:paraId="0942FC1F" w14:textId="77777777" w:rsidR="003B0F7D" w:rsidRDefault="003B0F7D" w:rsidP="003B0F7D">
      <w:pPr>
        <w:pStyle w:val="Heading3"/>
        <w:keepNext w:val="0"/>
        <w:keepLines/>
        <w:widowControl w:val="0"/>
        <w:numPr>
          <w:ilvl w:val="2"/>
          <w:numId w:val="1"/>
        </w:numPr>
      </w:pPr>
      <w:r>
        <w:t>Pressure Gage Ball Valves:  Install in piping tee with snubber.  Install syphon in lieu of snubber for steam pressure gages.</w:t>
      </w:r>
    </w:p>
    <w:p w14:paraId="69CEEDF4" w14:textId="77777777" w:rsidR="003B0F7D" w:rsidRDefault="003B0F7D" w:rsidP="003B0F7D">
      <w:pPr>
        <w:pStyle w:val="Heading2"/>
        <w:keepNext w:val="0"/>
        <w:keepLines/>
        <w:widowControl w:val="0"/>
        <w:numPr>
          <w:ilvl w:val="1"/>
          <w:numId w:val="1"/>
        </w:numPr>
      </w:pPr>
      <w:r>
        <w:t>THERMOMETERS</w:t>
      </w:r>
    </w:p>
    <w:p w14:paraId="428B886D" w14:textId="77777777" w:rsidR="003B0F7D" w:rsidRDefault="003B0F7D" w:rsidP="003B0F7D">
      <w:pPr>
        <w:pStyle w:val="Heading3"/>
        <w:keepNext w:val="0"/>
        <w:keepLines/>
        <w:widowControl w:val="0"/>
        <w:numPr>
          <w:ilvl w:val="2"/>
          <w:numId w:val="1"/>
        </w:numPr>
      </w:pPr>
      <w:r>
        <w:t>Install thermometers in vertical and tilted positions to allow reading by observer standing on floor.</w:t>
      </w:r>
    </w:p>
    <w:p w14:paraId="7DFD8ED1" w14:textId="77777777" w:rsidR="003B0F7D" w:rsidRDefault="003B0F7D" w:rsidP="003B0F7D">
      <w:pPr>
        <w:pStyle w:val="Heading3"/>
        <w:keepNext w:val="0"/>
        <w:keepLines/>
        <w:widowControl w:val="0"/>
        <w:numPr>
          <w:ilvl w:val="2"/>
          <w:numId w:val="1"/>
        </w:numPr>
      </w:pPr>
      <w:r>
        <w:t>Install as shown on plans and elsewhere as indicated.</w:t>
      </w:r>
    </w:p>
    <w:p w14:paraId="035CE43C" w14:textId="77777777" w:rsidR="003B0F7D" w:rsidRDefault="003B0F7D" w:rsidP="003B0F7D">
      <w:pPr>
        <w:pStyle w:val="Heading3"/>
        <w:keepNext w:val="0"/>
        <w:keepLines/>
        <w:widowControl w:val="0"/>
        <w:numPr>
          <w:ilvl w:val="2"/>
          <w:numId w:val="1"/>
        </w:numPr>
      </w:pPr>
      <w:r>
        <w:t>Thermometer Wells:  Install in piping tee where thermometers are indicated, in vertical position.  Fill well with oil or graphite and secure cap.</w:t>
      </w:r>
    </w:p>
    <w:p w14:paraId="1DAC9276" w14:textId="77777777" w:rsidR="003B0F7D" w:rsidRDefault="003B0F7D" w:rsidP="003B0F7D">
      <w:pPr>
        <w:pStyle w:val="Heading2"/>
        <w:keepNext w:val="0"/>
        <w:keepLines/>
        <w:widowControl w:val="0"/>
        <w:numPr>
          <w:ilvl w:val="1"/>
          <w:numId w:val="1"/>
        </w:numPr>
      </w:pPr>
      <w:r>
        <w:t>TEST PLUGS</w:t>
      </w:r>
    </w:p>
    <w:p w14:paraId="007B8958" w14:textId="77777777" w:rsidR="003B0F7D" w:rsidRDefault="003B0F7D" w:rsidP="003B0F7D">
      <w:pPr>
        <w:pStyle w:val="Heading3"/>
        <w:keepNext w:val="0"/>
        <w:keepLines/>
        <w:widowControl w:val="0"/>
        <w:numPr>
          <w:ilvl w:val="2"/>
          <w:numId w:val="1"/>
        </w:numPr>
      </w:pPr>
      <w:r>
        <w:t>Test Plugs:  Install where indicated, located on pipe at most readable position.  Secure cap.</w:t>
      </w:r>
    </w:p>
    <w:p w14:paraId="1E50AB98" w14:textId="77777777" w:rsidR="003B0F7D" w:rsidRDefault="003B0F7D" w:rsidP="003B0F7D">
      <w:pPr>
        <w:pStyle w:val="Heading2"/>
        <w:keepNext w:val="0"/>
        <w:keepLines/>
        <w:widowControl w:val="0"/>
        <w:numPr>
          <w:ilvl w:val="1"/>
          <w:numId w:val="1"/>
        </w:numPr>
      </w:pPr>
      <w:r>
        <w:t>ADJUSTING AND CLEANING</w:t>
      </w:r>
    </w:p>
    <w:p w14:paraId="17D3A9A8" w14:textId="77777777" w:rsidR="003B0F7D" w:rsidRDefault="003B0F7D" w:rsidP="003B0F7D">
      <w:pPr>
        <w:pStyle w:val="Heading3"/>
        <w:keepNext w:val="0"/>
        <w:keepLines/>
        <w:widowControl w:val="0"/>
        <w:numPr>
          <w:ilvl w:val="2"/>
          <w:numId w:val="1"/>
        </w:numPr>
      </w:pPr>
      <w:r>
        <w:t>Adjusting:  Adjust faces of meters and gages to proper angle for best visibility.</w:t>
      </w:r>
    </w:p>
    <w:p w14:paraId="2E20634B" w14:textId="77777777" w:rsidR="003B0F7D" w:rsidRDefault="003B0F7D" w:rsidP="003B0F7D">
      <w:pPr>
        <w:pStyle w:val="Heading3"/>
        <w:keepNext w:val="0"/>
        <w:keepLines/>
        <w:widowControl w:val="0"/>
        <w:numPr>
          <w:ilvl w:val="2"/>
          <w:numId w:val="1"/>
        </w:numPr>
        <w:tabs>
          <w:tab w:val="left" w:pos="1296"/>
          <w:tab w:val="left" w:pos="1728"/>
          <w:tab w:val="left" w:pos="3456"/>
          <w:tab w:val="left" w:pos="5616"/>
          <w:tab w:val="left" w:pos="7776"/>
        </w:tabs>
      </w:pPr>
      <w:r>
        <w:t>Cleaning:  Clean windows of meters and gages and factory-finished surfaces.  Replace cracked and broken windows, and repair scratched and marred surfaces with manufacturer's touch-up paint.</w:t>
      </w:r>
    </w:p>
    <w:p w14:paraId="2B8DFA7E" w14:textId="77777777" w:rsidR="003B0F7D" w:rsidRDefault="003B0F7D" w:rsidP="003B0F7D">
      <w:pPr>
        <w:keepNext w:val="0"/>
        <w:keepLines/>
        <w:widowControl w:val="0"/>
        <w:tabs>
          <w:tab w:val="left" w:pos="1296"/>
          <w:tab w:val="left" w:pos="1728"/>
          <w:tab w:val="left" w:pos="3456"/>
          <w:tab w:val="left" w:pos="5616"/>
          <w:tab w:val="left" w:pos="7776"/>
        </w:tabs>
        <w:jc w:val="both"/>
      </w:pPr>
    </w:p>
    <w:p w14:paraId="00CF857D" w14:textId="77777777" w:rsidR="003B0F7D" w:rsidRDefault="003B0F7D" w:rsidP="003B0F7D">
      <w:pPr>
        <w:keepNext w:val="0"/>
        <w:keepLines/>
        <w:widowControl w:val="0"/>
        <w:tabs>
          <w:tab w:val="left" w:pos="1296"/>
          <w:tab w:val="left" w:pos="1728"/>
          <w:tab w:val="left" w:pos="3456"/>
          <w:tab w:val="left" w:pos="5616"/>
          <w:tab w:val="left" w:pos="7776"/>
        </w:tabs>
        <w:jc w:val="both"/>
      </w:pPr>
      <w:r>
        <w:t>END OF SECTION 23 05 19</w:t>
      </w:r>
    </w:p>
    <w:p w14:paraId="3440AFBD" w14:textId="77777777" w:rsidR="003B0F7D" w:rsidRDefault="003B0F7D" w:rsidP="003B0F7D">
      <w:pPr>
        <w:keepNext w:val="0"/>
        <w:keepLines/>
        <w:widowControl w:val="0"/>
      </w:pPr>
    </w:p>
    <w:p w14:paraId="30A2C502"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56F33" w14:textId="77777777" w:rsidR="00DF736A" w:rsidRDefault="00DF736A">
      <w:r>
        <w:separator/>
      </w:r>
    </w:p>
  </w:endnote>
  <w:endnote w:type="continuationSeparator" w:id="0">
    <w:p w14:paraId="07453558"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05279" w14:textId="77777777" w:rsidR="008725E7" w:rsidRDefault="00872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17993" w14:textId="77777777" w:rsidR="007909EC" w:rsidRDefault="007909EC" w:rsidP="00A22303">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3302"/>
      <w:gridCol w:w="3313"/>
    </w:tblGrid>
    <w:tr w:rsidR="00331684" w14:paraId="01202F18" w14:textId="77777777" w:rsidTr="009A03F6">
      <w:trPr>
        <w:jc w:val="center"/>
      </w:trPr>
      <w:tc>
        <w:tcPr>
          <w:tcW w:w="3480" w:type="dxa"/>
        </w:tcPr>
        <w:p w14:paraId="6421DDBB" w14:textId="77777777" w:rsidR="00331684" w:rsidRDefault="00471ACE" w:rsidP="00063DAF">
          <w:pPr>
            <w:pStyle w:val="Footer"/>
            <w:tabs>
              <w:tab w:val="clear" w:pos="8640"/>
              <w:tab w:val="right" w:pos="10080"/>
            </w:tabs>
            <w:rPr>
              <w:sz w:val="16"/>
              <w:szCs w:val="16"/>
            </w:rPr>
          </w:pPr>
          <w:r>
            <w:rPr>
              <w:sz w:val="16"/>
              <w:szCs w:val="16"/>
            </w:rPr>
            <w:t>University of Nebraska</w:t>
          </w:r>
        </w:p>
      </w:tc>
      <w:tc>
        <w:tcPr>
          <w:tcW w:w="3480" w:type="dxa"/>
        </w:tcPr>
        <w:p w14:paraId="02444D44" w14:textId="77777777" w:rsidR="00331684" w:rsidRDefault="00331684" w:rsidP="00063DAF">
          <w:pPr>
            <w:pStyle w:val="Footer"/>
            <w:tabs>
              <w:tab w:val="clear" w:pos="8640"/>
              <w:tab w:val="right" w:pos="10080"/>
            </w:tabs>
            <w:jc w:val="center"/>
            <w:rPr>
              <w:sz w:val="16"/>
              <w:szCs w:val="16"/>
            </w:rPr>
          </w:pPr>
        </w:p>
      </w:tc>
      <w:tc>
        <w:tcPr>
          <w:tcW w:w="3480" w:type="dxa"/>
        </w:tcPr>
        <w:p w14:paraId="1154E69F" w14:textId="77777777" w:rsidR="00331684" w:rsidRDefault="00331684" w:rsidP="00063DAF">
          <w:pPr>
            <w:pStyle w:val="Footer"/>
            <w:tabs>
              <w:tab w:val="clear" w:pos="8640"/>
              <w:tab w:val="right" w:pos="10080"/>
            </w:tabs>
            <w:jc w:val="right"/>
            <w:rPr>
              <w:sz w:val="16"/>
              <w:szCs w:val="16"/>
            </w:rPr>
          </w:pPr>
          <w:r w:rsidRPr="00386829">
            <w:rPr>
              <w:sz w:val="16"/>
              <w:szCs w:val="16"/>
            </w:rPr>
            <w:t>23 05 19</w:t>
          </w:r>
          <w:r>
            <w:rPr>
              <w:sz w:val="16"/>
              <w:szCs w:val="16"/>
            </w:rPr>
            <w:t xml:space="preserve"> </w:t>
          </w:r>
          <w:r w:rsidRPr="00386829">
            <w:rPr>
              <w:sz w:val="16"/>
              <w:szCs w:val="16"/>
            </w:rPr>
            <w:t>HVAC METERS AND GAGES</w:t>
          </w:r>
        </w:p>
      </w:tc>
    </w:tr>
    <w:tr w:rsidR="00331684" w14:paraId="572F6943" w14:textId="77777777" w:rsidTr="00063DAF">
      <w:trPr>
        <w:jc w:val="center"/>
      </w:trPr>
      <w:tc>
        <w:tcPr>
          <w:tcW w:w="3480" w:type="dxa"/>
        </w:tcPr>
        <w:p w14:paraId="4ABB6138" w14:textId="559BA0D1" w:rsidR="00331684" w:rsidRDefault="008725E7" w:rsidP="00063DAF">
          <w:pPr>
            <w:pStyle w:val="Footer"/>
            <w:tabs>
              <w:tab w:val="clear" w:pos="8640"/>
              <w:tab w:val="right" w:pos="10080"/>
            </w:tabs>
            <w:rPr>
              <w:sz w:val="16"/>
              <w:szCs w:val="16"/>
            </w:rPr>
          </w:pPr>
          <w:r>
            <w:rPr>
              <w:sz w:val="16"/>
              <w:szCs w:val="16"/>
            </w:rPr>
            <w:t>Revised 10/15/2020</w:t>
          </w:r>
        </w:p>
      </w:tc>
      <w:tc>
        <w:tcPr>
          <w:tcW w:w="3480" w:type="dxa"/>
        </w:tcPr>
        <w:p w14:paraId="118D6F59" w14:textId="77777777" w:rsidR="00331684" w:rsidRDefault="00331684" w:rsidP="00063DAF">
          <w:pPr>
            <w:pStyle w:val="Footer"/>
            <w:tabs>
              <w:tab w:val="clear" w:pos="8640"/>
              <w:tab w:val="right" w:pos="10080"/>
            </w:tabs>
            <w:jc w:val="center"/>
            <w:rPr>
              <w:sz w:val="16"/>
              <w:szCs w:val="16"/>
            </w:rPr>
          </w:pPr>
          <w:r>
            <w:rPr>
              <w:sz w:val="16"/>
              <w:szCs w:val="16"/>
            </w:rPr>
            <w:t>Project #   Project Name</w:t>
          </w:r>
        </w:p>
      </w:tc>
      <w:tc>
        <w:tcPr>
          <w:tcW w:w="3480" w:type="dxa"/>
        </w:tcPr>
        <w:p w14:paraId="79F56BA4" w14:textId="77777777" w:rsidR="00331684" w:rsidRDefault="00331684"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A802ED">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A802ED">
            <w:rPr>
              <w:rStyle w:val="PageNumber"/>
              <w:rFonts w:cs="Arial"/>
              <w:noProof/>
              <w:sz w:val="16"/>
              <w:szCs w:val="16"/>
            </w:rPr>
            <w:t>2</w:t>
          </w:r>
          <w:r w:rsidRPr="00D94A10">
            <w:rPr>
              <w:rStyle w:val="PageNumber"/>
              <w:rFonts w:cs="Arial"/>
              <w:sz w:val="16"/>
              <w:szCs w:val="16"/>
            </w:rPr>
            <w:fldChar w:fldCharType="end"/>
          </w:r>
        </w:p>
      </w:tc>
    </w:tr>
  </w:tbl>
  <w:p w14:paraId="50E624C0" w14:textId="77777777" w:rsidR="00331684" w:rsidRPr="00A22303" w:rsidRDefault="00331684" w:rsidP="00A22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BF2D0" w14:textId="77777777" w:rsidR="008725E7" w:rsidRDefault="00872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87E5F" w14:textId="77777777" w:rsidR="00DF736A" w:rsidRDefault="00DF736A">
      <w:r>
        <w:separator/>
      </w:r>
    </w:p>
  </w:footnote>
  <w:footnote w:type="continuationSeparator" w:id="0">
    <w:p w14:paraId="31036B0D"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B5989" w14:textId="77777777" w:rsidR="008725E7" w:rsidRDefault="00872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66D93" w14:textId="77777777" w:rsidR="0050711D" w:rsidRDefault="0050711D" w:rsidP="0003475B">
    <w:pPr>
      <w:keepNext w:val="0"/>
      <w:keepLines/>
      <w:widowControl w:val="0"/>
      <w:tabs>
        <w:tab w:val="center" w:pos="4680"/>
        <w:tab w:val="left" w:pos="7776"/>
      </w:tabs>
      <w:spacing w:after="240"/>
      <w:jc w:val="both"/>
    </w:pPr>
    <w:r>
      <w:rPr>
        <w:b/>
      </w:rPr>
      <w:t>SECTION 23 05 19 – HVAC METERS AND GAGES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90B7D" w14:textId="77777777" w:rsidR="008725E7" w:rsidRDefault="00872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ABE6EA0"/>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864"/>
        </w:tabs>
        <w:ind w:left="864" w:hanging="576"/>
      </w:pPr>
      <w:rPr>
        <w:rFonts w:ascii="Arial" w:hAnsi="Arial" w:hint="default"/>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032B0"/>
    <w:rsid w:val="00022F4B"/>
    <w:rsid w:val="0003475B"/>
    <w:rsid w:val="00053BAE"/>
    <w:rsid w:val="00062D02"/>
    <w:rsid w:val="00064BCA"/>
    <w:rsid w:val="000655FF"/>
    <w:rsid w:val="00082C41"/>
    <w:rsid w:val="000B08FD"/>
    <w:rsid w:val="000C60A7"/>
    <w:rsid w:val="000C7EA8"/>
    <w:rsid w:val="000E4855"/>
    <w:rsid w:val="0011329E"/>
    <w:rsid w:val="00133302"/>
    <w:rsid w:val="00152F22"/>
    <w:rsid w:val="001670DA"/>
    <w:rsid w:val="0018413A"/>
    <w:rsid w:val="001E644B"/>
    <w:rsid w:val="001E7A63"/>
    <w:rsid w:val="001F12B8"/>
    <w:rsid w:val="002332D1"/>
    <w:rsid w:val="00234228"/>
    <w:rsid w:val="00245CFA"/>
    <w:rsid w:val="00255774"/>
    <w:rsid w:val="0026282E"/>
    <w:rsid w:val="00264A10"/>
    <w:rsid w:val="00282FD1"/>
    <w:rsid w:val="00296276"/>
    <w:rsid w:val="002976BB"/>
    <w:rsid w:val="002B7964"/>
    <w:rsid w:val="002C0679"/>
    <w:rsid w:val="002C079E"/>
    <w:rsid w:val="002E764B"/>
    <w:rsid w:val="00311930"/>
    <w:rsid w:val="0032351B"/>
    <w:rsid w:val="00330E21"/>
    <w:rsid w:val="00331143"/>
    <w:rsid w:val="00331684"/>
    <w:rsid w:val="00331BC9"/>
    <w:rsid w:val="00341982"/>
    <w:rsid w:val="00352338"/>
    <w:rsid w:val="00354FE9"/>
    <w:rsid w:val="003609ED"/>
    <w:rsid w:val="00386829"/>
    <w:rsid w:val="00392D5C"/>
    <w:rsid w:val="003B0F7D"/>
    <w:rsid w:val="003C4F62"/>
    <w:rsid w:val="003E2EE5"/>
    <w:rsid w:val="00401244"/>
    <w:rsid w:val="00412818"/>
    <w:rsid w:val="004334B1"/>
    <w:rsid w:val="00441A40"/>
    <w:rsid w:val="004429B9"/>
    <w:rsid w:val="004549B0"/>
    <w:rsid w:val="00471ACE"/>
    <w:rsid w:val="00473558"/>
    <w:rsid w:val="0048323B"/>
    <w:rsid w:val="00484BD9"/>
    <w:rsid w:val="0049402F"/>
    <w:rsid w:val="004958CD"/>
    <w:rsid w:val="00496D56"/>
    <w:rsid w:val="00497904"/>
    <w:rsid w:val="004A1830"/>
    <w:rsid w:val="004A22C5"/>
    <w:rsid w:val="004A46CB"/>
    <w:rsid w:val="004B1F6A"/>
    <w:rsid w:val="004B5378"/>
    <w:rsid w:val="00500609"/>
    <w:rsid w:val="00500883"/>
    <w:rsid w:val="0050711D"/>
    <w:rsid w:val="005A1FDF"/>
    <w:rsid w:val="005B4DAE"/>
    <w:rsid w:val="005B4E7F"/>
    <w:rsid w:val="005D68DB"/>
    <w:rsid w:val="005E0395"/>
    <w:rsid w:val="005E71CA"/>
    <w:rsid w:val="005E7D9F"/>
    <w:rsid w:val="005F41BF"/>
    <w:rsid w:val="005F41C5"/>
    <w:rsid w:val="0060376F"/>
    <w:rsid w:val="0061316B"/>
    <w:rsid w:val="0061329E"/>
    <w:rsid w:val="00616C2C"/>
    <w:rsid w:val="00624BB8"/>
    <w:rsid w:val="0062624F"/>
    <w:rsid w:val="006428B1"/>
    <w:rsid w:val="00655586"/>
    <w:rsid w:val="00666795"/>
    <w:rsid w:val="00685CB5"/>
    <w:rsid w:val="006B529A"/>
    <w:rsid w:val="006B574C"/>
    <w:rsid w:val="006C5CE3"/>
    <w:rsid w:val="006D1AB4"/>
    <w:rsid w:val="006D485F"/>
    <w:rsid w:val="006D595A"/>
    <w:rsid w:val="006F1E5A"/>
    <w:rsid w:val="006F769E"/>
    <w:rsid w:val="007042AE"/>
    <w:rsid w:val="00711FB4"/>
    <w:rsid w:val="00712365"/>
    <w:rsid w:val="0074658C"/>
    <w:rsid w:val="0075625C"/>
    <w:rsid w:val="0076028D"/>
    <w:rsid w:val="007605D7"/>
    <w:rsid w:val="00770320"/>
    <w:rsid w:val="007909EC"/>
    <w:rsid w:val="0079259F"/>
    <w:rsid w:val="007A0B39"/>
    <w:rsid w:val="007A2CE2"/>
    <w:rsid w:val="007C0E6E"/>
    <w:rsid w:val="007C7BC8"/>
    <w:rsid w:val="007D2E28"/>
    <w:rsid w:val="007F1C91"/>
    <w:rsid w:val="008036D8"/>
    <w:rsid w:val="00826A19"/>
    <w:rsid w:val="00832D80"/>
    <w:rsid w:val="008725E7"/>
    <w:rsid w:val="008A4879"/>
    <w:rsid w:val="008C4887"/>
    <w:rsid w:val="008D1B05"/>
    <w:rsid w:val="008F153A"/>
    <w:rsid w:val="00914745"/>
    <w:rsid w:val="009235A4"/>
    <w:rsid w:val="009237E6"/>
    <w:rsid w:val="00924939"/>
    <w:rsid w:val="0094054F"/>
    <w:rsid w:val="00967FE6"/>
    <w:rsid w:val="009841EC"/>
    <w:rsid w:val="00987CAC"/>
    <w:rsid w:val="009A03F6"/>
    <w:rsid w:val="009C2024"/>
    <w:rsid w:val="009D5411"/>
    <w:rsid w:val="009E3917"/>
    <w:rsid w:val="009E6628"/>
    <w:rsid w:val="009F1AE9"/>
    <w:rsid w:val="00A03C23"/>
    <w:rsid w:val="00A06BD7"/>
    <w:rsid w:val="00A06E3C"/>
    <w:rsid w:val="00A22303"/>
    <w:rsid w:val="00A50195"/>
    <w:rsid w:val="00A63A12"/>
    <w:rsid w:val="00A802ED"/>
    <w:rsid w:val="00A91A43"/>
    <w:rsid w:val="00AA52D0"/>
    <w:rsid w:val="00AB5169"/>
    <w:rsid w:val="00AB763E"/>
    <w:rsid w:val="00AC5B80"/>
    <w:rsid w:val="00AE120F"/>
    <w:rsid w:val="00AE456D"/>
    <w:rsid w:val="00AE7F7E"/>
    <w:rsid w:val="00B047CA"/>
    <w:rsid w:val="00B11EDC"/>
    <w:rsid w:val="00B2253B"/>
    <w:rsid w:val="00B34D31"/>
    <w:rsid w:val="00B7054F"/>
    <w:rsid w:val="00B77EBB"/>
    <w:rsid w:val="00B86A99"/>
    <w:rsid w:val="00B87B9D"/>
    <w:rsid w:val="00BC591D"/>
    <w:rsid w:val="00C237C4"/>
    <w:rsid w:val="00C25FD2"/>
    <w:rsid w:val="00C35B67"/>
    <w:rsid w:val="00C42704"/>
    <w:rsid w:val="00C55CC0"/>
    <w:rsid w:val="00C66827"/>
    <w:rsid w:val="00C90EAF"/>
    <w:rsid w:val="00CB0AB5"/>
    <w:rsid w:val="00CE6816"/>
    <w:rsid w:val="00CF18B1"/>
    <w:rsid w:val="00D12528"/>
    <w:rsid w:val="00D2483B"/>
    <w:rsid w:val="00D30BB2"/>
    <w:rsid w:val="00D448A0"/>
    <w:rsid w:val="00D6747A"/>
    <w:rsid w:val="00D71F8F"/>
    <w:rsid w:val="00D73E12"/>
    <w:rsid w:val="00D76BC9"/>
    <w:rsid w:val="00D82299"/>
    <w:rsid w:val="00D83290"/>
    <w:rsid w:val="00D870E9"/>
    <w:rsid w:val="00DB0988"/>
    <w:rsid w:val="00DB4695"/>
    <w:rsid w:val="00DC285C"/>
    <w:rsid w:val="00DD31B8"/>
    <w:rsid w:val="00DD3F34"/>
    <w:rsid w:val="00DF736A"/>
    <w:rsid w:val="00E23D7C"/>
    <w:rsid w:val="00E26282"/>
    <w:rsid w:val="00E46B58"/>
    <w:rsid w:val="00E47B3E"/>
    <w:rsid w:val="00E56ADA"/>
    <w:rsid w:val="00E60808"/>
    <w:rsid w:val="00E852EE"/>
    <w:rsid w:val="00E87996"/>
    <w:rsid w:val="00E94E3A"/>
    <w:rsid w:val="00E97B80"/>
    <w:rsid w:val="00EA3993"/>
    <w:rsid w:val="00EB0ACA"/>
    <w:rsid w:val="00EB45EA"/>
    <w:rsid w:val="00F22F37"/>
    <w:rsid w:val="00F24304"/>
    <w:rsid w:val="00F273B5"/>
    <w:rsid w:val="00F27B24"/>
    <w:rsid w:val="00F322F0"/>
    <w:rsid w:val="00F34A26"/>
    <w:rsid w:val="00F35485"/>
    <w:rsid w:val="00F37033"/>
    <w:rsid w:val="00F64A97"/>
    <w:rsid w:val="00F72C8D"/>
    <w:rsid w:val="00F73250"/>
    <w:rsid w:val="00F764BD"/>
    <w:rsid w:val="00FA0326"/>
    <w:rsid w:val="00FB0868"/>
    <w:rsid w:val="00FB11C2"/>
    <w:rsid w:val="00FB15F8"/>
    <w:rsid w:val="00FB320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EFDAFF5"/>
  <w15:docId w15:val="{84A0949D-A52D-419C-A876-CEE0DC44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left" w:pos="1440"/>
      </w:tabs>
      <w:spacing w:before="240" w:after="60"/>
      <w:jc w:val="both"/>
      <w:outlineLvl w:val="2"/>
    </w:pPr>
  </w:style>
  <w:style w:type="paragraph" w:styleId="Heading4">
    <w:name w:val="heading 4"/>
    <w:basedOn w:val="Normal"/>
    <w:qFormat/>
    <w:rsid w:val="00C237C4"/>
    <w:pPr>
      <w:numPr>
        <w:ilvl w:val="3"/>
        <w:numId w:val="22"/>
      </w:numPr>
      <w:spacing w:before="240" w:after="60"/>
      <w:contextualSpacing/>
      <w:jc w:val="both"/>
      <w:outlineLvl w:val="3"/>
    </w:pPr>
  </w:style>
  <w:style w:type="paragraph" w:styleId="Heading5">
    <w:name w:val="heading 5"/>
    <w:basedOn w:val="Normal"/>
    <w:link w:val="Heading5Char"/>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5Char">
    <w:name w:val="Heading 5 Char"/>
    <w:basedOn w:val="DefaultParagraphFont"/>
    <w:link w:val="Heading5"/>
    <w:rsid w:val="003B0F7D"/>
    <w:rPr>
      <w:rFonts w:ascii="Arial" w:hAnsi="Arial"/>
    </w:rPr>
  </w:style>
  <w:style w:type="character" w:customStyle="1" w:styleId="FooterChar">
    <w:name w:val="Footer Char"/>
    <w:basedOn w:val="DefaultParagraphFont"/>
    <w:link w:val="Footer"/>
    <w:uiPriority w:val="99"/>
    <w:rsid w:val="00A22303"/>
    <w:rPr>
      <w:rFonts w:ascii="Arial" w:hAnsi="Arial"/>
    </w:rPr>
  </w:style>
  <w:style w:type="character" w:styleId="PageNumber">
    <w:name w:val="page number"/>
    <w:basedOn w:val="DefaultParagraphFont"/>
    <w:uiPriority w:val="99"/>
    <w:rsid w:val="00A223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AA7ED5A6-F16E-4204-8027-07DB25EA30A8}">
  <ds:schemaRefs>
    <ds:schemaRef ds:uri="http://schemas.openxmlformats.org/officeDocument/2006/bibliography"/>
  </ds:schemaRefs>
</ds:datastoreItem>
</file>

<file path=customXml/itemProps2.xml><?xml version="1.0" encoding="utf-8"?>
<ds:datastoreItem xmlns:ds="http://schemas.openxmlformats.org/officeDocument/2006/customXml" ds:itemID="{713BDC03-2550-4DF2-B8E8-B0451575917C}"/>
</file>

<file path=customXml/itemProps3.xml><?xml version="1.0" encoding="utf-8"?>
<ds:datastoreItem xmlns:ds="http://schemas.openxmlformats.org/officeDocument/2006/customXml" ds:itemID="{DD5E2C0A-B97E-4416-B3E5-6915797F8D04}"/>
</file>

<file path=customXml/itemProps4.xml><?xml version="1.0" encoding="utf-8"?>
<ds:datastoreItem xmlns:ds="http://schemas.openxmlformats.org/officeDocument/2006/customXml" ds:itemID="{BD05E5EC-3079-4789-85C1-03346F0E84F5}"/>
</file>

<file path=docProps/app.xml><?xml version="1.0" encoding="utf-8"?>
<Properties xmlns="http://schemas.openxmlformats.org/officeDocument/2006/extended-properties" xmlns:vt="http://schemas.openxmlformats.org/officeDocument/2006/docPropsVTypes">
  <Template>Normal.dotm</Template>
  <TotalTime>31</TotalTime>
  <Pages>4</Pages>
  <Words>1067</Words>
  <Characters>5896</Characters>
  <Application>Microsoft Office Word</Application>
  <DocSecurity>0</DocSecurity>
  <Lines>122</Lines>
  <Paragraphs>107</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05 19</dc:title>
  <dc:creator>UNL</dc:creator>
  <cp:lastModifiedBy>Doug Grieser</cp:lastModifiedBy>
  <cp:revision>25</cp:revision>
  <cp:lastPrinted>2009-03-05T22:14:00Z</cp:lastPrinted>
  <dcterms:created xsi:type="dcterms:W3CDTF">2013-01-17T19:31:00Z</dcterms:created>
  <dcterms:modified xsi:type="dcterms:W3CDTF">2020-10-14T00:01:00Z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